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spacing w:before="75" w:after="75" w:line="480" w:lineRule="atLeast"/>
        <w:jc w:val="center"/>
        <w:rPr>
          <w:rFonts w:ascii="宋体" w:hAnsi="宋体" w:eastAsia="宋体" w:cs="宋体"/>
          <w:color w:val="333333"/>
          <w:highlight w:val="none"/>
          <w:lang w:eastAsia="zh-CN"/>
        </w:rPr>
      </w:pPr>
      <w:bookmarkStart w:id="0" w:name="_Toc13298"/>
      <w:bookmarkStart w:id="1" w:name="_Toc74154916"/>
      <w:r>
        <w:rPr>
          <w:rFonts w:ascii="宋体" w:hAnsi="宋体" w:eastAsia="宋体" w:cs="宋体"/>
          <w:iCs w:val="0"/>
          <w:color w:val="333333"/>
          <w:highlight w:val="none"/>
          <w:lang w:eastAsia="zh-CN"/>
        </w:rPr>
        <w:t>授权委托书及授权委托人身份证复印件</w:t>
      </w:r>
      <w:bookmarkEnd w:id="0"/>
      <w:bookmarkEnd w:id="1"/>
      <w:bookmarkStart w:id="2" w:name="_GoBack"/>
      <w:bookmarkEnd w:id="2"/>
    </w:p>
    <w:p>
      <w:pPr>
        <w:widowControl w:val="0"/>
        <w:spacing w:line="360" w:lineRule="auto"/>
        <w:jc w:val="both"/>
        <w:rPr>
          <w:rFonts w:ascii="宋体" w:hAnsi="宋体" w:eastAsia="宋体" w:cs="宋体"/>
          <w:highlight w:val="none"/>
          <w:lang w:eastAsia="zh-CN"/>
        </w:rPr>
      </w:pPr>
      <w:r>
        <w:rPr>
          <w:rFonts w:ascii="宋体" w:hAnsi="宋体" w:eastAsia="宋体" w:cs="宋体"/>
          <w:highlight w:val="none"/>
          <w:lang w:eastAsia="zh-CN"/>
        </w:rPr>
        <w:t>　　</w:t>
      </w:r>
    </w:p>
    <w:p>
      <w:pPr>
        <w:widowControl w:val="0"/>
        <w:spacing w:line="360" w:lineRule="auto"/>
        <w:jc w:val="both"/>
        <w:rPr>
          <w:rFonts w:ascii="宋体" w:hAnsi="宋体" w:eastAsia="宋体" w:cs="宋体"/>
          <w:highlight w:val="none"/>
          <w:lang w:eastAsia="zh-CN"/>
        </w:rPr>
      </w:pPr>
      <w:r>
        <w:rPr>
          <w:rFonts w:hint="eastAsia" w:ascii="宋体" w:hAnsi="宋体" w:eastAsia="宋体" w:cs="宋体"/>
          <w:highlight w:val="none"/>
          <w:lang w:eastAsia="zh-CN"/>
        </w:rPr>
        <w:t>广州市番禺粮食储备有限公司市桥分公司</w:t>
      </w:r>
      <w:r>
        <w:rPr>
          <w:rFonts w:ascii="宋体" w:hAnsi="宋体" w:eastAsia="宋体" w:cs="宋体"/>
          <w:highlight w:val="none"/>
          <w:lang w:eastAsia="zh-CN"/>
        </w:rPr>
        <w:t>/广州农村产权交易所有限公司：</w:t>
      </w:r>
    </w:p>
    <w:p>
      <w:pPr>
        <w:widowControl w:val="0"/>
        <w:spacing w:line="360" w:lineRule="auto"/>
        <w:jc w:val="both"/>
        <w:rPr>
          <w:rFonts w:ascii="宋体" w:hAnsi="宋体" w:eastAsia="宋体" w:cs="宋体"/>
          <w:highlight w:val="none"/>
          <w:lang w:eastAsia="zh-CN"/>
        </w:rPr>
      </w:pPr>
    </w:p>
    <w:p>
      <w:pPr>
        <w:widowControl w:val="0"/>
        <w:spacing w:line="360" w:lineRule="auto"/>
        <w:ind w:firstLine="480"/>
        <w:jc w:val="both"/>
        <w:rPr>
          <w:rFonts w:ascii="宋体" w:hAnsi="宋体" w:eastAsia="宋体" w:cs="宋体"/>
          <w:highlight w:val="none"/>
          <w:lang w:eastAsia="zh-CN"/>
        </w:rPr>
      </w:pPr>
      <w:r>
        <w:rPr>
          <w:rFonts w:ascii="宋体" w:hAnsi="宋体" w:eastAsia="宋体" w:cs="宋体"/>
          <w:highlight w:val="none"/>
          <w:lang w:eastAsia="zh-CN"/>
        </w:rPr>
        <w:t>本人</w:t>
      </w:r>
      <w:r>
        <w:rPr>
          <w:rFonts w:ascii="宋体" w:hAnsi="宋体" w:eastAsia="宋体" w:cs="宋体"/>
          <w:highlight w:val="none"/>
          <w:u w:val="single"/>
          <w:lang w:eastAsia="zh-CN"/>
        </w:rPr>
        <w:t>（姓名）</w:t>
      </w:r>
      <w:r>
        <w:rPr>
          <w:rFonts w:ascii="宋体" w:hAnsi="宋体" w:eastAsia="宋体" w:cs="宋体"/>
          <w:highlight w:val="none"/>
          <w:lang w:eastAsia="zh-CN"/>
        </w:rPr>
        <w:t>系</w:t>
      </w:r>
      <w:r>
        <w:rPr>
          <w:rFonts w:ascii="宋体" w:hAnsi="宋体" w:eastAsia="宋体" w:cs="宋体"/>
          <w:highlight w:val="none"/>
          <w:u w:val="single"/>
          <w:lang w:eastAsia="zh-CN"/>
        </w:rPr>
        <w:t>（竞投人名称）</w:t>
      </w:r>
      <w:r>
        <w:rPr>
          <w:rFonts w:ascii="宋体" w:hAnsi="宋体" w:eastAsia="宋体" w:cs="宋体"/>
          <w:highlight w:val="none"/>
          <w:lang w:eastAsia="zh-CN"/>
        </w:rPr>
        <w:t>法定代表人，现授权</w:t>
      </w:r>
      <w:r>
        <w:rPr>
          <w:rFonts w:ascii="宋体" w:hAnsi="宋体" w:eastAsia="宋体" w:cs="宋体"/>
          <w:highlight w:val="none"/>
          <w:u w:val="single"/>
          <w:lang w:eastAsia="zh-CN"/>
        </w:rPr>
        <w:t>（委托代理人姓名）</w:t>
      </w:r>
      <w:r>
        <w:rPr>
          <w:rFonts w:ascii="宋体" w:hAnsi="宋体" w:eastAsia="宋体" w:cs="宋体"/>
          <w:highlight w:val="none"/>
          <w:lang w:eastAsia="zh-CN"/>
        </w:rPr>
        <w:t>为我方合法委托代理人，参加</w:t>
      </w:r>
      <w:r>
        <w:rPr>
          <w:rFonts w:hint="eastAsia" w:ascii="宋体" w:hAnsi="宋体" w:eastAsia="宋体" w:cs="宋体"/>
          <w:b/>
          <w:bCs/>
          <w:highlight w:val="none"/>
          <w:lang w:eastAsia="zh-CN"/>
        </w:rPr>
        <w:t>广州市番禺粮食储备有限公司市桥分公司采购珠江面粉厂粮库2万吨储备小麦仓储保管服务采购项目</w:t>
      </w:r>
      <w:r>
        <w:rPr>
          <w:rFonts w:ascii="宋体" w:hAnsi="宋体" w:eastAsia="宋体" w:cs="宋体"/>
          <w:highlight w:val="none"/>
          <w:lang w:eastAsia="zh-CN"/>
        </w:rPr>
        <w:t>(</w:t>
      </w:r>
      <w:r>
        <w:rPr>
          <w:rFonts w:hint="eastAsia" w:ascii="宋体" w:hAnsi="宋体" w:eastAsia="宋体" w:cs="宋体"/>
          <w:highlight w:val="none"/>
          <w:lang w:eastAsia="zh-CN"/>
        </w:rPr>
        <w:t>项目编号：QY2022CG10001</w:t>
      </w:r>
      <w:r>
        <w:rPr>
          <w:rFonts w:ascii="宋体" w:hAnsi="宋体" w:eastAsia="宋体" w:cs="宋体"/>
          <w:highlight w:val="none"/>
          <w:lang w:eastAsia="zh-CN"/>
        </w:rPr>
        <w:t>)采购活动及相关事宜。该授权代表在本采购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widowControl w:val="0"/>
        <w:spacing w:line="360" w:lineRule="auto"/>
        <w:jc w:val="both"/>
        <w:rPr>
          <w:rFonts w:ascii="宋体" w:hAnsi="宋体" w:eastAsia="宋体" w:cs="宋体"/>
          <w:highlight w:val="none"/>
          <w:lang w:eastAsia="zh-CN"/>
        </w:rPr>
      </w:pPr>
    </w:p>
    <w:p>
      <w:pPr>
        <w:widowControl w:val="0"/>
        <w:spacing w:line="360" w:lineRule="auto"/>
        <w:jc w:val="both"/>
        <w:rPr>
          <w:rFonts w:ascii="宋体" w:hAnsi="宋体" w:eastAsia="宋体" w:cs="宋体"/>
          <w:highlight w:val="none"/>
          <w:lang w:eastAsia="zh-CN"/>
        </w:rPr>
      </w:pPr>
    </w:p>
    <w:p>
      <w:pPr>
        <w:widowControl w:val="0"/>
        <w:spacing w:line="360" w:lineRule="auto"/>
        <w:ind w:firstLine="480"/>
        <w:jc w:val="both"/>
        <w:rPr>
          <w:rFonts w:ascii="宋体" w:hAnsi="宋体" w:eastAsia="宋体" w:cs="宋体"/>
          <w:highlight w:val="none"/>
          <w:lang w:eastAsia="zh-CN"/>
        </w:rPr>
      </w:pPr>
      <w:r>
        <w:rPr>
          <w:rFonts w:ascii="宋体" w:hAnsi="宋体" w:eastAsia="宋体" w:cs="宋体"/>
          <w:highlight w:val="none"/>
          <w:lang w:eastAsia="zh-CN"/>
        </w:rPr>
        <w:t>附：代理人性别：   年龄：   职务：</w:t>
      </w:r>
    </w:p>
    <w:p>
      <w:pPr>
        <w:widowControl w:val="0"/>
        <w:spacing w:line="360" w:lineRule="auto"/>
        <w:ind w:firstLine="480"/>
        <w:jc w:val="both"/>
        <w:rPr>
          <w:rFonts w:ascii="宋体" w:hAnsi="宋体" w:eastAsia="宋体" w:cs="宋体"/>
          <w:highlight w:val="none"/>
          <w:lang w:eastAsia="zh-CN"/>
        </w:rPr>
      </w:pPr>
      <w:r>
        <w:rPr>
          <w:rFonts w:ascii="宋体" w:hAnsi="宋体" w:eastAsia="宋体" w:cs="宋体"/>
          <w:highlight w:val="none"/>
          <w:lang w:eastAsia="zh-CN"/>
        </w:rPr>
        <w:t>　　身份证号码：</w:t>
      </w:r>
    </w:p>
    <w:p>
      <w:pPr>
        <w:widowControl w:val="0"/>
        <w:spacing w:line="360" w:lineRule="auto"/>
        <w:ind w:firstLine="480"/>
        <w:jc w:val="both"/>
        <w:rPr>
          <w:rFonts w:ascii="宋体" w:hAnsi="宋体" w:eastAsia="宋体" w:cs="宋体"/>
          <w:highlight w:val="none"/>
          <w:lang w:eastAsia="zh-CN"/>
        </w:rPr>
      </w:pPr>
      <w:r>
        <w:rPr>
          <w:rFonts w:ascii="宋体" w:hAnsi="宋体" w:eastAsia="宋体" w:cs="宋体"/>
          <w:highlight w:val="none"/>
          <w:lang w:eastAsia="zh-CN"/>
        </w:rPr>
        <w:t>　　（营业执照等）注册号码：</w:t>
      </w:r>
    </w:p>
    <w:p>
      <w:pPr>
        <w:widowControl w:val="0"/>
        <w:spacing w:line="360" w:lineRule="auto"/>
        <w:ind w:firstLine="480"/>
        <w:jc w:val="both"/>
        <w:rPr>
          <w:rFonts w:ascii="宋体" w:hAnsi="宋体" w:eastAsia="宋体" w:cs="宋体"/>
          <w:highlight w:val="none"/>
          <w:lang w:eastAsia="zh-CN"/>
        </w:rPr>
      </w:pPr>
      <w:r>
        <w:rPr>
          <w:rFonts w:ascii="宋体" w:hAnsi="宋体" w:eastAsia="宋体" w:cs="宋体"/>
          <w:highlight w:val="none"/>
          <w:lang w:eastAsia="zh-CN"/>
        </w:rPr>
        <w:t>　　 经营范围：</w:t>
      </w:r>
    </w:p>
    <w:p>
      <w:pPr>
        <w:widowControl w:val="0"/>
        <w:spacing w:line="360" w:lineRule="auto"/>
        <w:ind w:firstLine="480"/>
        <w:jc w:val="both"/>
        <w:rPr>
          <w:rFonts w:ascii="宋体" w:hAnsi="宋体" w:eastAsia="宋体" w:cs="宋体"/>
          <w:highlight w:val="none"/>
          <w:lang w:eastAsia="zh-CN"/>
        </w:rPr>
      </w:pPr>
    </w:p>
    <w:p>
      <w:pPr>
        <w:widowControl w:val="0"/>
        <w:spacing w:line="360" w:lineRule="auto"/>
        <w:ind w:firstLine="420"/>
        <w:jc w:val="both"/>
        <w:rPr>
          <w:rFonts w:ascii="宋体" w:hAnsi="宋体" w:eastAsia="宋体" w:cs="宋体"/>
          <w:sz w:val="21"/>
          <w:szCs w:val="21"/>
          <w:highlight w:val="none"/>
          <w:lang w:eastAsia="zh-CN"/>
        </w:rPr>
      </w:pPr>
      <w:r>
        <w:rPr>
          <w:rFonts w:ascii="宋体" w:hAnsi="宋体" w:eastAsia="宋体" w:cs="宋体"/>
          <w:sz w:val="21"/>
          <w:szCs w:val="21"/>
          <w:highlight w:val="none"/>
          <w:lang w:eastAsia="zh-CN"/>
        </w:rPr>
        <w:t>　　　　　　　</w:t>
      </w:r>
    </w:p>
    <w:p>
      <w:pPr>
        <w:spacing w:line="360" w:lineRule="auto"/>
        <w:ind w:left="3400" w:firstLine="1800"/>
        <w:rPr>
          <w:rFonts w:ascii="宋体" w:hAnsi="宋体" w:eastAsia="宋体" w:cs="宋体"/>
          <w:highlight w:val="none"/>
          <w:lang w:eastAsia="zh-CN"/>
        </w:rPr>
      </w:pPr>
      <w:r>
        <w:rPr>
          <w:rFonts w:ascii="宋体" w:hAnsi="宋体" w:eastAsia="宋体" w:cs="宋体"/>
          <w:highlight w:val="none"/>
          <w:lang w:eastAsia="zh-CN"/>
        </w:rPr>
        <w:t>授权单位（单位公章）：</w:t>
      </w:r>
    </w:p>
    <w:p>
      <w:pPr>
        <w:spacing w:line="360" w:lineRule="auto"/>
        <w:ind w:left="3400"/>
        <w:jc w:val="right"/>
        <w:rPr>
          <w:rFonts w:ascii="宋体" w:hAnsi="宋体" w:eastAsia="宋体" w:cs="宋体"/>
          <w:highlight w:val="none"/>
          <w:lang w:eastAsia="zh-CN"/>
        </w:rPr>
        <w:sectPr>
          <w:pgSz w:w="12240" w:h="15840"/>
          <w:pgMar w:top="1440" w:right="1800" w:bottom="1440" w:left="1800" w:header="720" w:footer="720" w:gutter="0"/>
          <w:cols w:space="720" w:num="1"/>
        </w:sectPr>
      </w:pPr>
      <w:r>
        <w:rPr>
          <w:rFonts w:ascii="宋体" w:hAnsi="宋体" w:eastAsia="宋体" w:cs="宋体"/>
          <w:highlight w:val="none"/>
          <w:lang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0F5894"/>
    <w:rsid w:val="5EB6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spacing w:before="240" w:after="60"/>
      <w:outlineLvl w:val="1"/>
    </w:pPr>
    <w:rPr>
      <w:rFonts w:eastAsia="Times New Roman"/>
      <w:b/>
      <w:bCs/>
      <w:iCs/>
      <w:sz w:val="36"/>
      <w:szCs w:val="3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2022-01-26T08:25:00Z</dcterms:created>
  <dc:creator>admin</dc:creator>
  <cp:lastModifiedBy>徐卿</cp:lastModifiedBy>
  <dcterms:modified xsi:type="dcterms:W3CDTF">2022-01-26T08:28:24Z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F9A1CF8559AD4B34A46B0BA1667893BF</vt:lpwstr>
  </property>
</Properties>
</file>